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F07FC4" w:rsidRDefault="00324721" w:rsidP="00982AAF">
      <w:pPr>
        <w:pStyle w:val="Tytu"/>
        <w:rPr>
          <w:rFonts w:ascii="Aptos" w:hAnsi="Aptos"/>
          <w:sz w:val="28"/>
          <w:szCs w:val="28"/>
        </w:rPr>
      </w:pPr>
      <w:r w:rsidRPr="00F07FC4">
        <w:rPr>
          <w:rFonts w:ascii="Aptos" w:hAnsi="Aptos"/>
          <w:sz w:val="28"/>
          <w:szCs w:val="28"/>
        </w:rPr>
        <w:t>FORMULARZ DO WYPEŁNIENIA PRZEZ OFERENTA (załącznik nr 1)</w:t>
      </w:r>
    </w:p>
    <w:p w14:paraId="06E09C62" w14:textId="7EDEDF4F" w:rsidR="00F07FC4" w:rsidRPr="00F07FC4" w:rsidRDefault="00324721" w:rsidP="00F07FC4">
      <w:pPr>
        <w:autoSpaceDE w:val="0"/>
        <w:autoSpaceDN w:val="0"/>
        <w:adjustRightInd w:val="0"/>
        <w:jc w:val="center"/>
        <w:rPr>
          <w:rFonts w:ascii="Aptos" w:hAnsi="Aptos"/>
          <w:color w:val="000000" w:themeColor="text1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F47B09" w:rsidRPr="00F47B09">
        <w:rPr>
          <w:rFonts w:ascii="Aptos" w:hAnsi="Aptos"/>
          <w:sz w:val="18"/>
          <w:szCs w:val="18"/>
          <w:lang w:val="pl-PL"/>
        </w:rPr>
        <w:t>0</w:t>
      </w:r>
      <w:r w:rsidR="00F07FC4">
        <w:rPr>
          <w:rFonts w:ascii="Aptos" w:hAnsi="Aptos"/>
          <w:sz w:val="18"/>
          <w:szCs w:val="18"/>
          <w:lang w:val="pl-PL"/>
        </w:rPr>
        <w:t>6</w:t>
      </w:r>
      <w:r w:rsidR="00F47B09" w:rsidRPr="00F47B09">
        <w:rPr>
          <w:rFonts w:ascii="Aptos" w:hAnsi="Aptos"/>
          <w:sz w:val="18"/>
          <w:szCs w:val="18"/>
          <w:lang w:val="pl-PL"/>
        </w:rPr>
        <w:t>/0</w:t>
      </w:r>
      <w:r w:rsidR="00F07FC4">
        <w:rPr>
          <w:rFonts w:ascii="Aptos" w:hAnsi="Aptos"/>
          <w:sz w:val="18"/>
          <w:szCs w:val="18"/>
          <w:lang w:val="pl-PL"/>
        </w:rPr>
        <w:t>4</w:t>
      </w:r>
      <w:r w:rsidR="00F47B09" w:rsidRPr="00F47B09">
        <w:rPr>
          <w:rFonts w:ascii="Aptos" w:hAnsi="Aptos"/>
          <w:sz w:val="18"/>
          <w:szCs w:val="18"/>
          <w:lang w:val="pl-PL"/>
        </w:rPr>
        <w:t xml:space="preserve">/2026/imprezy </w:t>
      </w:r>
      <w:r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F47B09">
        <w:rPr>
          <w:rFonts w:ascii="Aptos" w:hAnsi="Aptos"/>
          <w:sz w:val="18"/>
          <w:szCs w:val="18"/>
          <w:lang w:val="pl-PL"/>
        </w:rPr>
        <w:t xml:space="preserve">dnia </w:t>
      </w:r>
      <w:r w:rsidR="00F47B09" w:rsidRPr="00F47B09">
        <w:rPr>
          <w:rFonts w:ascii="Aptos" w:hAnsi="Aptos"/>
          <w:sz w:val="18"/>
          <w:szCs w:val="18"/>
          <w:lang w:val="pl-PL"/>
        </w:rPr>
        <w:t>2</w:t>
      </w:r>
      <w:r w:rsidR="00F07FC4">
        <w:rPr>
          <w:rFonts w:ascii="Aptos" w:hAnsi="Aptos"/>
          <w:sz w:val="18"/>
          <w:szCs w:val="18"/>
          <w:lang w:val="pl-PL"/>
        </w:rPr>
        <w:t>9</w:t>
      </w:r>
      <w:r w:rsidR="00341531" w:rsidRPr="00F47B09">
        <w:rPr>
          <w:rFonts w:ascii="Aptos" w:hAnsi="Aptos"/>
          <w:sz w:val="18"/>
          <w:szCs w:val="18"/>
          <w:lang w:val="pl-PL"/>
        </w:rPr>
        <w:t>.0</w:t>
      </w:r>
      <w:r w:rsidR="00F07FC4">
        <w:rPr>
          <w:rFonts w:ascii="Aptos" w:hAnsi="Aptos"/>
          <w:sz w:val="18"/>
          <w:szCs w:val="18"/>
          <w:lang w:val="pl-PL"/>
        </w:rPr>
        <w:t>4</w:t>
      </w:r>
      <w:r w:rsidR="009A6B0B" w:rsidRPr="00F47B09">
        <w:rPr>
          <w:rFonts w:ascii="Aptos" w:hAnsi="Aptos"/>
          <w:sz w:val="18"/>
          <w:szCs w:val="18"/>
          <w:lang w:val="pl-PL"/>
        </w:rPr>
        <w:t>.202</w:t>
      </w:r>
      <w:r w:rsidR="00F47B09" w:rsidRPr="00F47B09">
        <w:rPr>
          <w:rFonts w:ascii="Aptos" w:hAnsi="Aptos"/>
          <w:sz w:val="18"/>
          <w:szCs w:val="18"/>
          <w:lang w:val="pl-PL"/>
        </w:rPr>
        <w:t>6</w:t>
      </w:r>
      <w:r w:rsidRPr="00F47B09">
        <w:rPr>
          <w:rFonts w:ascii="Aptos" w:hAnsi="Aptos"/>
          <w:sz w:val="18"/>
          <w:szCs w:val="18"/>
          <w:lang w:val="pl-PL"/>
        </w:rPr>
        <w:t xml:space="preserve"> r. na 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usługę 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hotelo</w:t>
      </w:r>
      <w:r w:rsidR="00F07FC4">
        <w:rPr>
          <w:rFonts w:ascii="Aptos" w:hAnsi="Aptos"/>
          <w:color w:val="000000" w:themeColor="text1"/>
          <w:sz w:val="18"/>
          <w:szCs w:val="18"/>
          <w:lang w:val="pl-PL"/>
        </w:rPr>
        <w:t>wą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, gastronomiczn</w:t>
      </w:r>
      <w:r w:rsidR="00F07FC4">
        <w:rPr>
          <w:rFonts w:ascii="Aptos" w:hAnsi="Aptos"/>
          <w:color w:val="000000" w:themeColor="text1"/>
          <w:sz w:val="18"/>
          <w:szCs w:val="18"/>
          <w:lang w:val="pl-PL"/>
        </w:rPr>
        <w:t>ą</w:t>
      </w:r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, wynajmu obiektów sportowych, pomiaru czasu oraz transmisji internetowej podczas 2. Rundy Paralekkoatletycznego Grand Prix Polski, Warszawa, 15.05-17.05.2026 r. Wydarzenie jest współfinansowane w ramach projektu pt. „Sprawdź się na STARCIE!”, realizowanego w ramach </w:t>
      </w:r>
      <w:bookmarkStart w:id="0" w:name="_Hlk106624500"/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>umowy nr: UM/PW9/2026/4/DEPT_DS_WSPOLPRACY/20241 z dnia 10.04.2026 r</w:t>
      </w:r>
      <w:bookmarkEnd w:id="0"/>
      <w:r w:rsidR="00F07FC4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. </w:t>
      </w:r>
      <w:r w:rsidR="009A6B0B" w:rsidRPr="00F47B09">
        <w:rPr>
          <w:rFonts w:ascii="Aptos" w:hAnsi="Aptos"/>
          <w:sz w:val="18"/>
          <w:szCs w:val="18"/>
          <w:lang w:val="pl-PL"/>
        </w:rPr>
        <w:t>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789FA8A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F47B09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A9ECE4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Usługa hotelowa i gastronomiczna w terminie </w:t>
            </w:r>
            <w:r w:rsidRPr="00F07FC4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15.05-17.05.2026 r.</w:t>
            </w:r>
          </w:p>
          <w:p w14:paraId="32F1A6E5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sz w:val="18"/>
                <w:szCs w:val="18"/>
                <w:lang w:val="pl-PL"/>
              </w:rPr>
              <w:t xml:space="preserve">- usługa hotelowa dla 150 osób w terminie </w:t>
            </w:r>
            <w:r w:rsidRPr="00F07FC4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15.05-17.05.2026 r.</w:t>
            </w:r>
          </w:p>
          <w:p w14:paraId="7B9C5E47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sz w:val="18"/>
                <w:szCs w:val="18"/>
                <w:lang w:val="pl-PL"/>
              </w:rPr>
              <w:t>- zakwaterowanie w pokojach 1, 2, 3 i 4-osobowych, z łazienkami</w:t>
            </w:r>
          </w:p>
          <w:p w14:paraId="38D9C7C0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sz w:val="18"/>
                <w:szCs w:val="18"/>
                <w:lang w:val="pl-PL"/>
              </w:rPr>
              <w:t>- śniadania dla 150 osób w terminie 16.05-17.05.2026 r.</w:t>
            </w:r>
          </w:p>
          <w:p w14:paraId="15D0D144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sz w:val="18"/>
                <w:szCs w:val="18"/>
                <w:lang w:val="pl-PL"/>
              </w:rPr>
              <w:t>- kolacje dla 150 osób w terminie 15.05-17.05.2026 r.</w:t>
            </w:r>
          </w:p>
          <w:p w14:paraId="06F8E03E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3B8346C1" w14:textId="7A315F6B" w:rsidR="00324721" w:rsidRPr="00F07FC4" w:rsidRDefault="00F07FC4" w:rsidP="789FA8A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sz w:val="18"/>
                <w:szCs w:val="18"/>
                <w:lang w:val="pl-PL"/>
              </w:rPr>
              <w:t xml:space="preserve">- proszę o podanie </w:t>
            </w:r>
            <w:r w:rsidRPr="00F07FC4">
              <w:rPr>
                <w:rFonts w:ascii="Aptos" w:hAnsi="Aptos"/>
                <w:b/>
                <w:sz w:val="18"/>
                <w:szCs w:val="18"/>
                <w:lang w:val="pl-PL"/>
              </w:rPr>
              <w:t>maksymalnej dostępnej</w:t>
            </w:r>
            <w:r w:rsidRPr="00F07FC4">
              <w:rPr>
                <w:rFonts w:ascii="Aptos" w:hAnsi="Aptos"/>
                <w:sz w:val="18"/>
                <w:szCs w:val="18"/>
                <w:lang w:val="pl-PL"/>
              </w:rPr>
              <w:t xml:space="preserve">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B095B8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Usługa gastronomiczna w terminie </w:t>
            </w:r>
            <w:r w:rsidRPr="00F07FC4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16.05-17.05.2026 r.</w:t>
            </w:r>
            <w:r w:rsidRPr="00F07FC4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 (obiady)</w:t>
            </w:r>
          </w:p>
          <w:p w14:paraId="596C983F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sz w:val="18"/>
                <w:szCs w:val="18"/>
                <w:lang w:val="pl-PL"/>
              </w:rPr>
              <w:t xml:space="preserve">- obiady (dwudaniowy: zupa oraz danie główne z surówkami) dla 200 osób w dniach </w:t>
            </w:r>
            <w:r w:rsidRPr="00F07FC4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16.05-17.05.2026 r.</w:t>
            </w:r>
            <w:r w:rsidRPr="00F07FC4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 </w:t>
            </w:r>
            <w:r w:rsidRPr="00F07FC4">
              <w:rPr>
                <w:rFonts w:ascii="Aptos" w:hAnsi="Aptos"/>
                <w:sz w:val="18"/>
                <w:szCs w:val="18"/>
                <w:lang w:val="pl-PL"/>
              </w:rPr>
              <w:t>(łącznie 400 porcji)</w:t>
            </w:r>
          </w:p>
          <w:p w14:paraId="36199203" w14:textId="77777777" w:rsidR="00F07FC4" w:rsidRPr="00F07FC4" w:rsidRDefault="00F07FC4" w:rsidP="00F07FC4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4D719C3B" w14:textId="594D292A" w:rsidR="00324721" w:rsidRPr="00F07FC4" w:rsidRDefault="00F07FC4" w:rsidP="789FA8A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07FC4">
              <w:rPr>
                <w:rFonts w:ascii="Aptos" w:hAnsi="Aptos"/>
                <w:bCs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F47B09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8A158D" w14:textId="77777777" w:rsidR="00F07FC4" w:rsidRPr="00F07FC4" w:rsidRDefault="00F07FC4" w:rsidP="00F07FC4">
            <w:pPr>
              <w:spacing w:after="0" w:line="240" w:lineRule="auto"/>
              <w:contextualSpacing/>
              <w:jc w:val="both"/>
              <w:rPr>
                <w:rFonts w:ascii="Aptos" w:eastAsia="Times New Roman" w:hAnsi="Aptos"/>
                <w:b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Times New Roman" w:hAnsi="Aptos"/>
                <w:b/>
                <w:bCs/>
                <w:sz w:val="18"/>
                <w:szCs w:val="18"/>
                <w:lang w:val="pl-PL" w:eastAsia="pl-PL"/>
              </w:rPr>
              <w:t xml:space="preserve">Wynajem obiektu sportowego na terenie miasta Warszawy, w terminie </w:t>
            </w:r>
            <w:r w:rsidRPr="00F07FC4">
              <w:rPr>
                <w:rFonts w:ascii="Aptos" w:eastAsia="Times New Roman" w:hAnsi="Aptos"/>
                <w:b/>
                <w:sz w:val="18"/>
                <w:szCs w:val="18"/>
                <w:lang w:val="pl-PL" w:eastAsia="pl-PL"/>
              </w:rPr>
              <w:t>16.05-17.05.2026 r.</w:t>
            </w:r>
          </w:p>
          <w:p w14:paraId="71699F82" w14:textId="77777777" w:rsidR="00F07FC4" w:rsidRPr="00F07FC4" w:rsidRDefault="00F07FC4" w:rsidP="00F07FC4">
            <w:pPr>
              <w:spacing w:after="0" w:line="240" w:lineRule="auto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Aptos" w:hAnsi="Aptos" w:cs="Aptos"/>
                <w:color w:val="000000"/>
                <w:sz w:val="18"/>
                <w:szCs w:val="18"/>
                <w:lang w:val="pl-PL" w:eastAsia="pl-PL"/>
              </w:rPr>
              <w:t>Charakterystyka ogólna obiektu:</w:t>
            </w:r>
          </w:p>
          <w:p w14:paraId="7C193489" w14:textId="77777777" w:rsidR="00F07FC4" w:rsidRPr="00F07FC4" w:rsidRDefault="00F07FC4" w:rsidP="00F07FC4">
            <w:pPr>
              <w:spacing w:after="0" w:line="240" w:lineRule="auto"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stadion lekkoatletyczny posiadający certyfikację PZLA,</w:t>
            </w:r>
          </w:p>
          <w:p w14:paraId="6E0164C7" w14:textId="77777777" w:rsidR="00F07FC4" w:rsidRPr="00F07FC4" w:rsidRDefault="00F07FC4" w:rsidP="00F07FC4">
            <w:pPr>
              <w:spacing w:after="0" w:line="240" w:lineRule="auto"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min. 8 torów na prostej i na bieżni okrężnej</w:t>
            </w:r>
          </w:p>
          <w:p w14:paraId="46840D9E" w14:textId="77777777" w:rsidR="00F07FC4" w:rsidRPr="00F07FC4" w:rsidRDefault="00F07FC4" w:rsidP="00F07FC4">
            <w:pPr>
              <w:spacing w:after="0" w:line="240" w:lineRule="auto"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rzutnie do pchnięcia kulą, rzutu oszczepem, rzutnia do rzutu dyskiem wraz z klatką, skocznia w dal, skocznia wzwyż</w:t>
            </w:r>
          </w:p>
          <w:p w14:paraId="530B52D2" w14:textId="77777777" w:rsidR="00F07FC4" w:rsidRPr="00F07FC4" w:rsidRDefault="00F07FC4" w:rsidP="00F07FC4">
            <w:pPr>
              <w:spacing w:after="0" w:line="240" w:lineRule="auto"/>
              <w:jc w:val="both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t>- nagłośnienie</w:t>
            </w:r>
          </w:p>
          <w:p w14:paraId="747515C2" w14:textId="77777777" w:rsidR="00F07FC4" w:rsidRPr="00F07FC4" w:rsidRDefault="00F07FC4" w:rsidP="00F07FC4">
            <w:pPr>
              <w:spacing w:after="0" w:line="240" w:lineRule="auto"/>
              <w:rPr>
                <w:rFonts w:ascii="Aptos" w:eastAsia="Times New Roman" w:hAnsi="Aptos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Times New Roman" w:hAnsi="Aptos"/>
                <w:sz w:val="18"/>
                <w:szCs w:val="18"/>
                <w:lang w:val="pl-PL" w:eastAsia="pl-PL"/>
              </w:rPr>
              <w:lastRenderedPageBreak/>
              <w:t>- dostępność obiektu na wyłączność Organizatora zawodów w dniach i godzinach: </w:t>
            </w:r>
          </w:p>
          <w:p w14:paraId="4AD09AA7" w14:textId="77777777" w:rsidR="00F07FC4" w:rsidRPr="00F07FC4" w:rsidRDefault="00F07FC4" w:rsidP="00F07FC4">
            <w:pPr>
              <w:spacing w:after="0" w:line="240" w:lineRule="auto"/>
              <w:rPr>
                <w:rFonts w:ascii="Aptos" w:eastAsia="Aptos" w:hAnsi="Aptos" w:cs="Aptos"/>
                <w:color w:val="000000"/>
                <w:sz w:val="18"/>
                <w:szCs w:val="18"/>
                <w:lang w:val="pl-PL" w:eastAsia="pl-PL"/>
              </w:rPr>
            </w:pPr>
            <w:r w:rsidRPr="00F07FC4">
              <w:rPr>
                <w:rFonts w:ascii="Aptos" w:eastAsia="Aptos" w:hAnsi="Aptos" w:cs="Aptos"/>
                <w:color w:val="000000"/>
                <w:sz w:val="18"/>
                <w:szCs w:val="18"/>
                <w:lang w:val="pl-PL" w:eastAsia="pl-PL"/>
              </w:rPr>
              <w:t>16.05.2026 – 11:00-20:00 </w:t>
            </w:r>
          </w:p>
          <w:p w14:paraId="19E88C1C" w14:textId="2E18288A" w:rsidR="00D9374B" w:rsidRPr="00F07FC4" w:rsidRDefault="00F07FC4" w:rsidP="00F07FC4">
            <w:pPr>
              <w:spacing w:after="0" w:line="240" w:lineRule="auto"/>
              <w:rPr>
                <w:rFonts w:ascii="Aptos" w:eastAsia="Aptos" w:hAnsi="Aptos" w:cs="Aptos"/>
                <w:color w:val="000000"/>
                <w:sz w:val="24"/>
                <w:szCs w:val="24"/>
                <w:lang w:val="pl-PL" w:eastAsia="pl-PL"/>
              </w:rPr>
            </w:pPr>
            <w:r w:rsidRPr="00F07FC4">
              <w:rPr>
                <w:rFonts w:ascii="Aptos" w:eastAsia="Aptos" w:hAnsi="Aptos" w:cs="Aptos"/>
                <w:color w:val="000000"/>
                <w:sz w:val="18"/>
                <w:szCs w:val="18"/>
                <w:lang w:val="pl-PL" w:eastAsia="pl-PL"/>
              </w:rPr>
              <w:t>17.05.2026 – 10:00-14:00</w:t>
            </w:r>
            <w:r w:rsidRPr="00F07FC4">
              <w:rPr>
                <w:rFonts w:ascii="Aptos" w:eastAsia="Aptos" w:hAnsi="Aptos" w:cs="Aptos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14EBC46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A458D5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>Wynajem sprzętu specjalistycznego w terminie 16.05-17.05.2026 r.</w:t>
            </w:r>
          </w:p>
          <w:p w14:paraId="03F0E0BD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fotofinisz wraz z elektronicznym pistoletem startowym</w:t>
            </w:r>
          </w:p>
          <w:p w14:paraId="4AEA61B7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obsługa biura zawodów</w:t>
            </w:r>
          </w:p>
          <w:p w14:paraId="1CB38605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2 pomiary odległości EDM</w:t>
            </w:r>
          </w:p>
          <w:p w14:paraId="2E292DCE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tablica LED do konkurencji biegowych</w:t>
            </w:r>
          </w:p>
          <w:p w14:paraId="652E403B" w14:textId="2854A1B0" w:rsidR="00324721" w:rsidRPr="00F07FC4" w:rsidRDefault="00F07FC4" w:rsidP="789FA8AB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– 2 tablice LED do konkurencji technicznych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62F2EC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1943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F07FC4" w:rsidRPr="00F47B09" w14:paraId="7CA5E86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2F51AF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F07FC4">
              <w:rPr>
                <w:rFonts w:ascii="Aptos" w:hAnsi="Aptos" w:cstheme="minorBidi"/>
                <w:b/>
                <w:bCs/>
                <w:sz w:val="18"/>
                <w:szCs w:val="18"/>
              </w:rPr>
              <w:t xml:space="preserve">Usługa transmisji internetowej w terminie </w:t>
            </w:r>
            <w:r w:rsidRPr="00F07FC4">
              <w:rPr>
                <w:rFonts w:ascii="Aptos" w:hAnsi="Aptos" w:cstheme="minorBidi"/>
                <w:b/>
                <w:sz w:val="18"/>
                <w:szCs w:val="18"/>
                <w:lang w:val="pl-PL"/>
              </w:rPr>
              <w:t>16.05.2026 r.</w:t>
            </w:r>
          </w:p>
          <w:p w14:paraId="715D795E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- realizacja transmisji z jednego dnia zawodów wg programu minutowego (ok. 5-5,5 h  </w:t>
            </w:r>
          </w:p>
          <w:p w14:paraId="2A060057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w 1 bloku realizacyjnym), </w:t>
            </w:r>
          </w:p>
          <w:p w14:paraId="4347C061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- zapewnienie obsługi graficznej transmisji oraz materiałów promocyjnych Organizatora </w:t>
            </w:r>
          </w:p>
          <w:p w14:paraId="32AC1A9D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(grafik, logo i/lub filmów promocyjnych), </w:t>
            </w:r>
          </w:p>
          <w:p w14:paraId="0F85B68E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- zapewnienie obsługi komentatorskiej w trakcie transmisji, </w:t>
            </w:r>
          </w:p>
          <w:p w14:paraId="17B91DEF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- udostępnienie transmisji na żywo oraz retransmisji na stronie internetowej oferenta oraz jego kanale YouTube, </w:t>
            </w:r>
          </w:p>
          <w:p w14:paraId="33BE2414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- promocja transmisji w serwisach społecznościowych Facebook / Instagram / Twitter </w:t>
            </w:r>
          </w:p>
          <w:p w14:paraId="207AED55" w14:textId="77777777" w:rsidR="00F07FC4" w:rsidRPr="00F07FC4" w:rsidRDefault="00F07FC4" w:rsidP="00F07FC4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administrowanych przez oferenta. </w:t>
            </w:r>
          </w:p>
          <w:p w14:paraId="1D70B10A" w14:textId="6FEE618C" w:rsidR="00F07FC4" w:rsidRPr="00F47B09" w:rsidRDefault="00F07FC4" w:rsidP="789FA8AB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07FC4">
              <w:rPr>
                <w:rFonts w:ascii="Aptos" w:hAnsi="Aptos" w:cstheme="minorBidi"/>
                <w:sz w:val="18"/>
                <w:szCs w:val="18"/>
                <w:lang w:val="pl-PL"/>
              </w:rPr>
              <w:t>Realizacja odbędzie się wg schematu kamerowego – 8 kamer, w tym minimum 4 operatorskie (min. 1 bezprzewodowa) oraz 3-4 kamery statyczne (grafiki / pchnięcie kulą / rzut maczugą i dyskiem) 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44923F" w14:textId="77777777" w:rsidR="00F07FC4" w:rsidRPr="003C5EC9" w:rsidRDefault="00F07FC4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B248B" w14:textId="77777777" w:rsidR="00F07FC4" w:rsidRPr="003C5EC9" w:rsidRDefault="00F07FC4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F47B09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F47B09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73430941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F07FC4">
              <w:rPr>
                <w:rFonts w:ascii="Aptos" w:hAnsi="Aptos"/>
                <w:sz w:val="18"/>
                <w:szCs w:val="18"/>
                <w:lang w:val="pl-PL"/>
              </w:rPr>
              <w:t>Warszawy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4D12AB5" w14:textId="77777777" w:rsidR="00F07FC4" w:rsidRPr="003C5EC9" w:rsidRDefault="00F07FC4" w:rsidP="00F07FC4">
      <w:pPr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0CAAC174" w14:textId="4C594730" w:rsidR="00324721" w:rsidRPr="003C5EC9" w:rsidRDefault="00324721" w:rsidP="00F07FC4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1241" w14:textId="77777777" w:rsidR="003E2F41" w:rsidRDefault="003E2F41" w:rsidP="009111BC">
      <w:pPr>
        <w:spacing w:after="0" w:line="240" w:lineRule="auto"/>
      </w:pPr>
      <w:r>
        <w:separator/>
      </w:r>
    </w:p>
  </w:endnote>
  <w:endnote w:type="continuationSeparator" w:id="0">
    <w:p w14:paraId="5346E635" w14:textId="77777777" w:rsidR="003E2F41" w:rsidRDefault="003E2F41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9706" w14:textId="77777777" w:rsidR="003E2F41" w:rsidRDefault="003E2F41" w:rsidP="009111BC">
      <w:pPr>
        <w:spacing w:after="0" w:line="240" w:lineRule="auto"/>
      </w:pPr>
      <w:r>
        <w:separator/>
      </w:r>
    </w:p>
  </w:footnote>
  <w:footnote w:type="continuationSeparator" w:id="0">
    <w:p w14:paraId="31F16D4F" w14:textId="77777777" w:rsidR="003E2F41" w:rsidRDefault="003E2F41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D31F3"/>
    <w:rsid w:val="003E2F41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B03B1"/>
    <w:rsid w:val="00AB1CF0"/>
    <w:rsid w:val="00AB3B3E"/>
    <w:rsid w:val="00AC36A8"/>
    <w:rsid w:val="00AC4ECF"/>
    <w:rsid w:val="00AC4F31"/>
    <w:rsid w:val="00AC6B13"/>
    <w:rsid w:val="00AD1C72"/>
    <w:rsid w:val="00AD5167"/>
    <w:rsid w:val="00AE798C"/>
    <w:rsid w:val="00AF52ED"/>
    <w:rsid w:val="00AF5F38"/>
    <w:rsid w:val="00AF611E"/>
    <w:rsid w:val="00B01657"/>
    <w:rsid w:val="00B2442F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73A61"/>
    <w:rsid w:val="00D9374B"/>
    <w:rsid w:val="00D97E41"/>
    <w:rsid w:val="00DB3BEE"/>
    <w:rsid w:val="00DB4AD9"/>
    <w:rsid w:val="00E079AA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07FC4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89B6C2901014F8C4F0E92C5C5E221" ma:contentTypeVersion="11" ma:contentTypeDescription="Utwórz nowy dokument." ma:contentTypeScope="" ma:versionID="25a8dd2a5e1d695d4dc8f16a7c01097c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051460ab3f94eb95b515cc2d251e491e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4A7DF4B2-8C74-4833-B7B2-17B613968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3483</Characters>
  <Application>Microsoft Office Word</Application>
  <DocSecurity>0</DocSecurity>
  <Lines>29</Lines>
  <Paragraphs>8</Paragraphs>
  <ScaleCrop>false</ScaleCrop>
  <Company>Sil-art Rycho444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8</cp:revision>
  <cp:lastPrinted>2021-09-24T11:14:00Z</cp:lastPrinted>
  <dcterms:created xsi:type="dcterms:W3CDTF">2025-02-18T16:37:00Z</dcterms:created>
  <dcterms:modified xsi:type="dcterms:W3CDTF">2026-04-29T11:21:00Z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